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微软雅黑" w:hAnsi="微软雅黑" w:eastAsia="微软雅黑" w:cs="Arial"/>
          <w:color w:val="FF0000"/>
          <w:sz w:val="28"/>
          <w:szCs w:val="28"/>
        </w:rPr>
      </w:pPr>
      <w:bookmarkStart w:id="0" w:name="_GoBack"/>
      <w:bookmarkEnd w:id="0"/>
      <w:r>
        <w:rPr>
          <w:rFonts w:hint="eastAsia" w:ascii="微软雅黑" w:hAnsi="微软雅黑" w:eastAsia="微软雅黑" w:cs="Arial"/>
          <w:color w:val="FF0000"/>
          <w:sz w:val="28"/>
          <w:szCs w:val="28"/>
        </w:rPr>
        <w:t>云程科技CC180</w:t>
      </w:r>
    </w:p>
    <w:p>
      <w:pPr>
        <w:jc w:val="center"/>
        <w:rPr>
          <w:rFonts w:ascii="微软雅黑" w:hAnsi="微软雅黑" w:eastAsia="微软雅黑" w:cs="Arial"/>
          <w:color w:val="000000"/>
          <w:sz w:val="28"/>
          <w:szCs w:val="28"/>
        </w:rPr>
      </w:pPr>
      <w:r>
        <w:rPr>
          <w:rFonts w:hint="eastAsia" w:ascii="微软雅黑" w:hAnsi="微软雅黑" w:eastAsia="微软雅黑" w:cs="Arial"/>
          <w:color w:val="000000"/>
          <w:sz w:val="28"/>
          <w:szCs w:val="28"/>
        </w:rPr>
        <w:t>NB-IoT网络车载GPS+北斗定位追踪器</w:t>
      </w:r>
    </w:p>
    <w:p>
      <w:pPr>
        <w:widowControl/>
        <w:spacing w:after="300"/>
        <w:ind w:firstLine="400" w:firstLineChars="200"/>
        <w:jc w:val="left"/>
        <w:rPr>
          <w:rFonts w:ascii="Arial" w:hAnsi="Arial" w:eastAsia="宋体" w:cs="Arial"/>
          <w:color w:val="747474"/>
          <w:kern w:val="0"/>
          <w:sz w:val="20"/>
          <w:szCs w:val="20"/>
        </w:rPr>
      </w:pPr>
      <w:r>
        <w:rPr>
          <w:rFonts w:hint="eastAsia" w:ascii="Arial" w:hAnsi="Arial" w:eastAsia="宋体" w:cs="Arial"/>
          <w:color w:val="747474"/>
          <w:kern w:val="0"/>
          <w:sz w:val="20"/>
          <w:szCs w:val="20"/>
        </w:rPr>
        <w:t>CC180</w:t>
      </w:r>
      <w:r>
        <w:rPr>
          <w:rFonts w:ascii="Arial" w:hAnsi="Arial" w:eastAsia="宋体" w:cs="Arial"/>
          <w:color w:val="747474"/>
          <w:kern w:val="0"/>
          <w:sz w:val="20"/>
          <w:szCs w:val="20"/>
        </w:rPr>
        <w:t>是</w:t>
      </w:r>
      <w:r>
        <w:rPr>
          <w:rFonts w:hint="eastAsia" w:ascii="Arial" w:hAnsi="Arial" w:eastAsia="宋体" w:cs="Arial"/>
          <w:color w:val="747474"/>
          <w:kern w:val="0"/>
          <w:sz w:val="20"/>
          <w:szCs w:val="20"/>
        </w:rPr>
        <w:t>采用</w:t>
      </w:r>
      <w:r>
        <w:rPr>
          <w:rFonts w:ascii="Arial" w:hAnsi="Arial" w:eastAsia="宋体" w:cs="Arial"/>
          <w:color w:val="747474"/>
          <w:kern w:val="0"/>
          <w:sz w:val="20"/>
          <w:szCs w:val="20"/>
        </w:rPr>
        <w:t>NB-IoT</w:t>
      </w:r>
      <w:r>
        <w:rPr>
          <w:rFonts w:hint="eastAsia" w:ascii="Arial" w:hAnsi="Arial" w:eastAsia="宋体" w:cs="Arial"/>
          <w:color w:val="747474"/>
          <w:kern w:val="0"/>
          <w:sz w:val="20"/>
          <w:szCs w:val="20"/>
        </w:rPr>
        <w:t>通信标准的</w:t>
      </w:r>
      <w:r>
        <w:rPr>
          <w:rFonts w:ascii="Arial" w:hAnsi="Arial" w:eastAsia="宋体" w:cs="Arial"/>
          <w:color w:val="747474"/>
          <w:kern w:val="0"/>
          <w:sz w:val="20"/>
          <w:szCs w:val="20"/>
        </w:rPr>
        <w:t>GPS+</w:t>
      </w:r>
      <w:r>
        <w:rPr>
          <w:rFonts w:hint="eastAsia" w:ascii="Arial" w:hAnsi="Arial" w:eastAsia="宋体" w:cs="Arial"/>
          <w:color w:val="747474"/>
          <w:kern w:val="0"/>
          <w:sz w:val="20"/>
          <w:szCs w:val="20"/>
        </w:rPr>
        <w:t>北斗</w:t>
      </w:r>
      <w:r>
        <w:rPr>
          <w:rFonts w:ascii="Arial" w:hAnsi="Arial" w:eastAsia="宋体" w:cs="Arial"/>
          <w:color w:val="747474"/>
          <w:kern w:val="0"/>
          <w:sz w:val="20"/>
          <w:szCs w:val="20"/>
        </w:rPr>
        <w:t>定位器, 基于</w:t>
      </w:r>
      <w:r>
        <w:rPr>
          <w:rFonts w:hint="eastAsia" w:ascii="Arial" w:hAnsi="Arial" w:eastAsia="宋体" w:cs="Arial"/>
          <w:color w:val="747474"/>
          <w:kern w:val="0"/>
          <w:sz w:val="20"/>
          <w:szCs w:val="20"/>
        </w:rPr>
        <w:t>海思Hi2115</w:t>
      </w:r>
      <w:r>
        <w:rPr>
          <w:rFonts w:ascii="Arial" w:hAnsi="Arial" w:eastAsia="宋体" w:cs="Arial"/>
          <w:color w:val="747474"/>
          <w:kern w:val="0"/>
          <w:sz w:val="20"/>
          <w:szCs w:val="20"/>
        </w:rPr>
        <w:t>方案，支持</w:t>
      </w:r>
      <w:r>
        <w:rPr>
          <w:rFonts w:hint="eastAsia" w:ascii="Arial" w:hAnsi="Arial" w:eastAsia="宋体" w:cs="Arial"/>
          <w:color w:val="747474"/>
          <w:kern w:val="0"/>
          <w:sz w:val="20"/>
          <w:szCs w:val="20"/>
        </w:rPr>
        <w:t>NB-IoT</w:t>
      </w:r>
      <w:r>
        <w:rPr>
          <w:rFonts w:ascii="Arial" w:hAnsi="Arial" w:eastAsia="宋体" w:cs="Arial"/>
          <w:color w:val="747474"/>
          <w:kern w:val="0"/>
          <w:sz w:val="20"/>
          <w:szCs w:val="20"/>
        </w:rPr>
        <w:t xml:space="preserve"> </w:t>
      </w:r>
      <w:r>
        <w:rPr>
          <w:rFonts w:hint="eastAsia" w:ascii="Arial" w:hAnsi="Arial" w:eastAsia="宋体" w:cs="Arial"/>
          <w:color w:val="747474"/>
          <w:kern w:val="0"/>
          <w:sz w:val="20"/>
          <w:szCs w:val="20"/>
        </w:rPr>
        <w:t>R13/R14</w:t>
      </w:r>
      <w:r>
        <w:rPr>
          <w:rFonts w:ascii="Arial" w:hAnsi="Arial" w:eastAsia="宋体" w:cs="Arial"/>
          <w:color w:val="747474"/>
          <w:kern w:val="0"/>
          <w:sz w:val="20"/>
          <w:szCs w:val="20"/>
        </w:rPr>
        <w:t>网络，内置天线设计方便安装。设备内置备份电池、外电检测等可实现断电报警。用户可随时随地上网或用手机APP查询车辆的实时位置和行驶轨迹。</w:t>
      </w:r>
      <w:r>
        <w:rPr>
          <w:rFonts w:ascii="Arial" w:hAnsi="Arial" w:eastAsia="宋体" w:cs="Arial"/>
          <w:color w:val="747474"/>
          <w:kern w:val="0"/>
          <w:sz w:val="20"/>
          <w:szCs w:val="20"/>
        </w:rPr>
        <w:br w:type="textWrapping"/>
      </w:r>
      <w:r>
        <w:rPr>
          <w:rFonts w:ascii="Arial" w:hAnsi="Arial" w:eastAsia="宋体" w:cs="Arial"/>
          <w:color w:val="747474"/>
          <w:kern w:val="0"/>
          <w:sz w:val="20"/>
          <w:szCs w:val="20"/>
        </w:rPr>
        <w:t>产品亮点有：定位跟踪、ACC检测、智能省电、震动报警、断电报警、电子围栏、拖车报警。</w:t>
      </w:r>
    </w:p>
    <w:p>
      <w:pPr>
        <w:widowControl/>
        <w:spacing w:after="300"/>
        <w:jc w:val="left"/>
        <w:rPr>
          <w:rFonts w:ascii="Arial" w:hAnsi="Arial" w:eastAsia="宋体" w:cs="Arial"/>
          <w:color w:val="747474"/>
          <w:kern w:val="0"/>
          <w:sz w:val="20"/>
          <w:szCs w:val="20"/>
        </w:rPr>
      </w:pPr>
      <w:r>
        <w:rPr>
          <w:rFonts w:ascii="Arial" w:hAnsi="Arial" w:eastAsia="宋体" w:cs="Arial"/>
          <w:b/>
          <w:bCs/>
          <w:color w:val="747474"/>
          <w:kern w:val="0"/>
          <w:sz w:val="20"/>
          <w:szCs w:val="20"/>
        </w:rPr>
        <w:t>产品特性</w:t>
      </w:r>
    </w:p>
    <w:p>
      <w:pPr>
        <w:widowControl/>
        <w:numPr>
          <w:ilvl w:val="0"/>
          <w:numId w:val="1"/>
        </w:numPr>
        <w:spacing w:before="100" w:beforeAutospacing="1" w:after="100" w:afterAutospacing="1"/>
        <w:jc w:val="left"/>
        <w:rPr>
          <w:rFonts w:ascii="Arial" w:hAnsi="Arial" w:eastAsia="宋体" w:cs="Arial"/>
          <w:color w:val="747474"/>
          <w:kern w:val="0"/>
          <w:sz w:val="20"/>
          <w:szCs w:val="20"/>
        </w:rPr>
      </w:pPr>
      <w:r>
        <w:rPr>
          <w:rFonts w:ascii="Arial" w:hAnsi="Arial" w:eastAsia="宋体" w:cs="Arial"/>
          <w:color w:val="747474"/>
          <w:kern w:val="0"/>
          <w:sz w:val="20"/>
          <w:szCs w:val="20"/>
        </w:rPr>
        <w:t>3</w:t>
      </w:r>
      <w:r>
        <w:rPr>
          <w:rFonts w:hint="eastAsia" w:ascii="Arial" w:hAnsi="Arial" w:eastAsia="宋体" w:cs="Arial"/>
          <w:color w:val="747474"/>
          <w:kern w:val="0"/>
          <w:sz w:val="20"/>
          <w:szCs w:val="20"/>
        </w:rPr>
        <w:t>GGP</w:t>
      </w:r>
      <w:r>
        <w:rPr>
          <w:rFonts w:ascii="Arial" w:hAnsi="Arial" w:eastAsia="宋体" w:cs="Arial"/>
          <w:color w:val="747474"/>
          <w:kern w:val="0"/>
          <w:sz w:val="20"/>
          <w:szCs w:val="20"/>
        </w:rPr>
        <w:t xml:space="preserve"> </w:t>
      </w:r>
      <w:r>
        <w:rPr>
          <w:rFonts w:hint="eastAsia" w:ascii="Arial" w:hAnsi="Arial" w:eastAsia="宋体" w:cs="Arial"/>
          <w:color w:val="747474"/>
          <w:kern w:val="0"/>
          <w:sz w:val="20"/>
          <w:szCs w:val="20"/>
        </w:rPr>
        <w:t>R13/R14</w:t>
      </w:r>
      <w:r>
        <w:rPr>
          <w:rFonts w:ascii="Arial" w:hAnsi="Arial" w:eastAsia="宋体" w:cs="Arial"/>
          <w:color w:val="747474"/>
          <w:kern w:val="0"/>
          <w:sz w:val="20"/>
          <w:szCs w:val="20"/>
        </w:rPr>
        <w:t xml:space="preserve"> </w:t>
      </w:r>
      <w:r>
        <w:rPr>
          <w:rFonts w:hint="eastAsia" w:ascii="Arial" w:hAnsi="Arial" w:eastAsia="宋体" w:cs="Arial"/>
          <w:color w:val="747474"/>
          <w:kern w:val="0"/>
          <w:sz w:val="20"/>
          <w:szCs w:val="20"/>
        </w:rPr>
        <w:t>NB-IoT</w:t>
      </w:r>
      <w:r>
        <w:rPr>
          <w:rFonts w:ascii="Arial" w:hAnsi="Arial" w:eastAsia="宋体" w:cs="Arial"/>
          <w:color w:val="747474"/>
          <w:kern w:val="0"/>
          <w:sz w:val="20"/>
          <w:szCs w:val="20"/>
        </w:rPr>
        <w:t xml:space="preserve"> 网络支持</w:t>
      </w:r>
    </w:p>
    <w:p>
      <w:pPr>
        <w:widowControl/>
        <w:numPr>
          <w:ilvl w:val="0"/>
          <w:numId w:val="1"/>
        </w:numPr>
        <w:spacing w:before="100" w:beforeAutospacing="1" w:after="100" w:afterAutospacing="1"/>
        <w:jc w:val="left"/>
        <w:rPr>
          <w:rFonts w:ascii="Arial" w:hAnsi="Arial" w:eastAsia="宋体" w:cs="Arial"/>
          <w:color w:val="747474"/>
          <w:kern w:val="0"/>
          <w:sz w:val="20"/>
          <w:szCs w:val="20"/>
        </w:rPr>
      </w:pPr>
      <w:r>
        <w:rPr>
          <w:rFonts w:hint="eastAsia" w:ascii="Arial" w:hAnsi="Arial" w:eastAsia="宋体" w:cs="Arial"/>
          <w:color w:val="747474"/>
          <w:kern w:val="0"/>
          <w:sz w:val="20"/>
          <w:szCs w:val="20"/>
        </w:rPr>
        <w:t>GPS、北斗定位、LBS</w:t>
      </w:r>
    </w:p>
    <w:p>
      <w:pPr>
        <w:widowControl/>
        <w:numPr>
          <w:ilvl w:val="0"/>
          <w:numId w:val="1"/>
        </w:numPr>
        <w:spacing w:before="100" w:beforeAutospacing="1" w:after="100" w:afterAutospacing="1"/>
        <w:jc w:val="left"/>
        <w:rPr>
          <w:rFonts w:ascii="Arial" w:hAnsi="Arial" w:eastAsia="宋体" w:cs="Arial"/>
          <w:color w:val="747474"/>
          <w:kern w:val="0"/>
          <w:sz w:val="20"/>
          <w:szCs w:val="20"/>
        </w:rPr>
      </w:pPr>
      <w:r>
        <w:rPr>
          <w:rFonts w:hint="eastAsia"/>
          <w:color w:val="000000"/>
          <w:kern w:val="0"/>
          <w:sz w:val="24"/>
        </w:rPr>
        <w:t>BOSCH</w:t>
      </w:r>
      <w:r>
        <w:rPr>
          <w:rFonts w:hint="eastAsia" w:ascii="Arial" w:hAnsi="Arial" w:eastAsia="宋体" w:cs="Arial"/>
          <w:color w:val="747474"/>
          <w:kern w:val="0"/>
          <w:sz w:val="20"/>
          <w:szCs w:val="20"/>
        </w:rPr>
        <w:t>低功耗加速度+陀螺仪传感器</w:t>
      </w:r>
    </w:p>
    <w:p>
      <w:pPr>
        <w:widowControl/>
        <w:numPr>
          <w:ilvl w:val="0"/>
          <w:numId w:val="1"/>
        </w:numPr>
        <w:spacing w:before="100" w:beforeAutospacing="1" w:after="100" w:afterAutospacing="1"/>
        <w:jc w:val="left"/>
        <w:rPr>
          <w:rFonts w:ascii="Arial" w:hAnsi="Arial" w:eastAsia="宋体" w:cs="Arial"/>
          <w:color w:val="747474"/>
          <w:kern w:val="0"/>
          <w:sz w:val="20"/>
          <w:szCs w:val="20"/>
        </w:rPr>
      </w:pPr>
      <w:r>
        <w:rPr>
          <w:rFonts w:ascii="Arial" w:hAnsi="Arial" w:eastAsia="宋体" w:cs="Arial"/>
          <w:color w:val="747474"/>
          <w:kern w:val="0"/>
          <w:sz w:val="20"/>
          <w:szCs w:val="20"/>
        </w:rPr>
        <w:t>实时位置查询</w:t>
      </w:r>
    </w:p>
    <w:p>
      <w:pPr>
        <w:widowControl/>
        <w:numPr>
          <w:ilvl w:val="0"/>
          <w:numId w:val="1"/>
        </w:numPr>
        <w:spacing w:before="100" w:beforeAutospacing="1" w:after="100" w:afterAutospacing="1"/>
        <w:jc w:val="left"/>
        <w:rPr>
          <w:rFonts w:ascii="Arial" w:hAnsi="Arial" w:eastAsia="宋体" w:cs="Arial"/>
          <w:color w:val="747474"/>
          <w:kern w:val="0"/>
          <w:sz w:val="20"/>
          <w:szCs w:val="20"/>
        </w:rPr>
      </w:pPr>
      <w:r>
        <w:rPr>
          <w:rFonts w:ascii="Arial" w:hAnsi="Arial" w:eastAsia="宋体" w:cs="Arial"/>
          <w:color w:val="747474"/>
          <w:kern w:val="0"/>
          <w:sz w:val="20"/>
          <w:szCs w:val="20"/>
        </w:rPr>
        <w:t>车辆轨迹查看</w:t>
      </w:r>
    </w:p>
    <w:p>
      <w:pPr>
        <w:widowControl/>
        <w:numPr>
          <w:ilvl w:val="0"/>
          <w:numId w:val="1"/>
        </w:numPr>
        <w:spacing w:before="100" w:beforeAutospacing="1" w:after="100" w:afterAutospacing="1"/>
        <w:jc w:val="left"/>
        <w:rPr>
          <w:rFonts w:ascii="Arial" w:hAnsi="Arial" w:eastAsia="宋体" w:cs="Arial"/>
          <w:color w:val="747474"/>
          <w:kern w:val="0"/>
          <w:sz w:val="20"/>
          <w:szCs w:val="20"/>
        </w:rPr>
      </w:pPr>
      <w:r>
        <w:rPr>
          <w:rFonts w:ascii="Arial" w:hAnsi="Arial" w:eastAsia="宋体" w:cs="Arial"/>
          <w:color w:val="747474"/>
          <w:kern w:val="0"/>
          <w:sz w:val="20"/>
          <w:szCs w:val="20"/>
        </w:rPr>
        <w:t>ACC切换上报</w:t>
      </w:r>
    </w:p>
    <w:p>
      <w:pPr>
        <w:widowControl/>
        <w:numPr>
          <w:ilvl w:val="0"/>
          <w:numId w:val="1"/>
        </w:numPr>
        <w:spacing w:before="100" w:beforeAutospacing="1" w:after="100" w:afterAutospacing="1"/>
        <w:jc w:val="left"/>
        <w:rPr>
          <w:rFonts w:ascii="Arial" w:hAnsi="Arial" w:eastAsia="宋体" w:cs="Arial"/>
          <w:color w:val="747474"/>
          <w:kern w:val="0"/>
          <w:sz w:val="20"/>
          <w:szCs w:val="20"/>
        </w:rPr>
      </w:pPr>
      <w:r>
        <w:rPr>
          <w:rFonts w:ascii="Arial" w:hAnsi="Arial" w:eastAsia="宋体" w:cs="Arial"/>
          <w:color w:val="747474"/>
          <w:kern w:val="0"/>
          <w:sz w:val="20"/>
          <w:szCs w:val="20"/>
        </w:rPr>
        <w:t>电子栅栏</w:t>
      </w:r>
    </w:p>
    <w:p>
      <w:pPr>
        <w:widowControl/>
        <w:numPr>
          <w:ilvl w:val="0"/>
          <w:numId w:val="1"/>
        </w:numPr>
        <w:spacing w:before="100" w:beforeAutospacing="1" w:after="100" w:afterAutospacing="1"/>
        <w:jc w:val="left"/>
        <w:rPr>
          <w:rFonts w:ascii="Arial" w:hAnsi="Arial" w:eastAsia="宋体" w:cs="Arial"/>
          <w:color w:val="747474"/>
          <w:kern w:val="0"/>
          <w:sz w:val="20"/>
          <w:szCs w:val="20"/>
        </w:rPr>
      </w:pPr>
      <w:r>
        <w:rPr>
          <w:rFonts w:ascii="Arial" w:hAnsi="Arial" w:eastAsia="宋体" w:cs="Arial"/>
          <w:color w:val="747474"/>
          <w:kern w:val="0"/>
          <w:sz w:val="20"/>
          <w:szCs w:val="20"/>
        </w:rPr>
        <w:t>断电报警</w:t>
      </w:r>
    </w:p>
    <w:p>
      <w:pPr>
        <w:widowControl/>
        <w:numPr>
          <w:ilvl w:val="0"/>
          <w:numId w:val="1"/>
        </w:numPr>
        <w:spacing w:before="100" w:beforeAutospacing="1" w:after="100" w:afterAutospacing="1"/>
        <w:jc w:val="left"/>
        <w:rPr>
          <w:rFonts w:ascii="Arial" w:hAnsi="Arial" w:eastAsia="宋体" w:cs="Arial"/>
          <w:color w:val="747474"/>
          <w:kern w:val="0"/>
          <w:sz w:val="20"/>
          <w:szCs w:val="20"/>
        </w:rPr>
      </w:pPr>
      <w:r>
        <w:rPr>
          <w:rFonts w:ascii="Arial" w:hAnsi="Arial" w:eastAsia="宋体" w:cs="Arial"/>
          <w:color w:val="747474"/>
          <w:kern w:val="0"/>
          <w:sz w:val="20"/>
          <w:szCs w:val="20"/>
        </w:rPr>
        <w:t>远程断油断电</w:t>
      </w:r>
    </w:p>
    <w:p>
      <w:pPr>
        <w:widowControl/>
        <w:numPr>
          <w:ilvl w:val="0"/>
          <w:numId w:val="1"/>
        </w:numPr>
        <w:spacing w:before="100" w:beforeAutospacing="1" w:after="100" w:afterAutospacing="1"/>
        <w:jc w:val="left"/>
        <w:rPr>
          <w:rFonts w:ascii="Arial" w:hAnsi="Arial" w:eastAsia="宋体" w:cs="Arial"/>
          <w:color w:val="747474"/>
          <w:kern w:val="0"/>
          <w:sz w:val="20"/>
          <w:szCs w:val="20"/>
        </w:rPr>
      </w:pPr>
      <w:r>
        <w:rPr>
          <w:rFonts w:ascii="Arial" w:hAnsi="Arial" w:eastAsia="宋体" w:cs="Arial"/>
          <w:color w:val="747474"/>
          <w:kern w:val="0"/>
          <w:sz w:val="20"/>
          <w:szCs w:val="20"/>
        </w:rPr>
        <w:t>拖车报警</w:t>
      </w:r>
    </w:p>
    <w:p>
      <w:pPr>
        <w:widowControl/>
        <w:numPr>
          <w:ilvl w:val="0"/>
          <w:numId w:val="1"/>
        </w:numPr>
        <w:spacing w:before="100" w:beforeAutospacing="1" w:after="100" w:afterAutospacing="1"/>
        <w:jc w:val="left"/>
        <w:rPr>
          <w:rFonts w:ascii="Arial" w:hAnsi="Arial" w:eastAsia="宋体" w:cs="Arial"/>
          <w:color w:val="747474"/>
          <w:kern w:val="0"/>
          <w:sz w:val="20"/>
          <w:szCs w:val="20"/>
        </w:rPr>
      </w:pPr>
      <w:r>
        <w:rPr>
          <w:rFonts w:hint="eastAsia" w:ascii="Arial" w:hAnsi="Arial" w:eastAsia="宋体" w:cs="Arial"/>
          <w:color w:val="747474"/>
          <w:kern w:val="0"/>
          <w:sz w:val="20"/>
          <w:szCs w:val="20"/>
        </w:rPr>
        <w:t>车辆歪倒报警</w:t>
      </w:r>
    </w:p>
    <w:p>
      <w:pPr>
        <w:widowControl/>
        <w:numPr>
          <w:ilvl w:val="0"/>
          <w:numId w:val="1"/>
        </w:numPr>
        <w:spacing w:before="100" w:beforeAutospacing="1" w:after="100" w:afterAutospacing="1"/>
        <w:jc w:val="left"/>
        <w:rPr>
          <w:rFonts w:ascii="Arial" w:hAnsi="Arial" w:eastAsia="宋体" w:cs="Arial"/>
          <w:color w:val="747474"/>
          <w:kern w:val="0"/>
          <w:sz w:val="20"/>
          <w:szCs w:val="20"/>
        </w:rPr>
      </w:pPr>
      <w:r>
        <w:rPr>
          <w:rFonts w:ascii="Arial" w:hAnsi="Arial" w:eastAsia="宋体" w:cs="Arial"/>
          <w:color w:val="747474"/>
          <w:kern w:val="0"/>
          <w:sz w:val="20"/>
          <w:szCs w:val="20"/>
        </w:rPr>
        <w:t>超速报警</w:t>
      </w:r>
    </w:p>
    <w:p>
      <w:pPr>
        <w:widowControl/>
        <w:numPr>
          <w:ilvl w:val="0"/>
          <w:numId w:val="1"/>
        </w:numPr>
        <w:spacing w:before="100" w:beforeAutospacing="1" w:after="100" w:afterAutospacing="1"/>
        <w:jc w:val="left"/>
        <w:rPr>
          <w:rFonts w:ascii="Arial" w:hAnsi="Arial" w:eastAsia="宋体" w:cs="Arial"/>
          <w:color w:val="747474"/>
          <w:kern w:val="0"/>
          <w:sz w:val="20"/>
          <w:szCs w:val="20"/>
        </w:rPr>
      </w:pPr>
      <w:r>
        <w:rPr>
          <w:rFonts w:ascii="Arial" w:hAnsi="Arial" w:eastAsia="宋体" w:cs="Arial"/>
          <w:color w:val="747474"/>
          <w:kern w:val="0"/>
          <w:sz w:val="20"/>
          <w:szCs w:val="20"/>
        </w:rPr>
        <w:t>省电模式</w:t>
      </w:r>
    </w:p>
    <w:p>
      <w:pPr>
        <w:widowControl/>
        <w:numPr>
          <w:ilvl w:val="0"/>
          <w:numId w:val="1"/>
        </w:numPr>
        <w:spacing w:before="100" w:beforeAutospacing="1" w:after="100" w:afterAutospacing="1"/>
        <w:jc w:val="left"/>
        <w:rPr>
          <w:rFonts w:ascii="Arial" w:hAnsi="Arial" w:eastAsia="宋体" w:cs="Arial"/>
          <w:color w:val="747474"/>
          <w:kern w:val="0"/>
          <w:sz w:val="20"/>
          <w:szCs w:val="20"/>
        </w:rPr>
      </w:pPr>
      <w:r>
        <w:rPr>
          <w:rFonts w:ascii="Arial" w:hAnsi="Arial" w:eastAsia="宋体" w:cs="Arial"/>
          <w:color w:val="747474"/>
          <w:kern w:val="0"/>
          <w:sz w:val="20"/>
          <w:szCs w:val="20"/>
        </w:rPr>
        <w:t>里程统计</w:t>
      </w:r>
    </w:p>
    <w:p>
      <w:pPr>
        <w:widowControl/>
        <w:spacing w:after="300"/>
        <w:jc w:val="left"/>
        <w:rPr>
          <w:rFonts w:ascii="Arial" w:hAnsi="Arial" w:eastAsia="宋体" w:cs="Arial"/>
          <w:color w:val="747474"/>
          <w:kern w:val="0"/>
          <w:sz w:val="20"/>
          <w:szCs w:val="20"/>
        </w:rPr>
      </w:pPr>
      <w:r>
        <w:rPr>
          <w:rFonts w:ascii="Arial" w:hAnsi="Arial" w:eastAsia="宋体" w:cs="Arial"/>
          <w:b/>
          <w:bCs/>
          <w:color w:val="747474"/>
          <w:kern w:val="0"/>
          <w:sz w:val="20"/>
          <w:szCs w:val="20"/>
        </w:rPr>
        <w:t>产品应用</w:t>
      </w:r>
    </w:p>
    <w:p>
      <w:pPr>
        <w:widowControl/>
        <w:numPr>
          <w:ilvl w:val="0"/>
          <w:numId w:val="2"/>
        </w:numPr>
        <w:spacing w:before="100" w:beforeAutospacing="1" w:after="100" w:afterAutospacing="1"/>
        <w:jc w:val="left"/>
        <w:rPr>
          <w:rFonts w:ascii="Arial" w:hAnsi="Arial" w:eastAsia="宋体" w:cs="Arial"/>
          <w:color w:val="747474"/>
          <w:kern w:val="0"/>
          <w:sz w:val="20"/>
          <w:szCs w:val="20"/>
        </w:rPr>
      </w:pPr>
      <w:r>
        <w:rPr>
          <w:rFonts w:ascii="Arial" w:hAnsi="Arial" w:eastAsia="宋体" w:cs="Arial"/>
          <w:color w:val="747474"/>
          <w:kern w:val="0"/>
          <w:sz w:val="20"/>
          <w:szCs w:val="20"/>
        </w:rPr>
        <w:t>私家车/摩托车/电动车/卡车</w:t>
      </w:r>
    </w:p>
    <w:p>
      <w:pPr>
        <w:widowControl/>
        <w:numPr>
          <w:ilvl w:val="0"/>
          <w:numId w:val="2"/>
        </w:numPr>
        <w:spacing w:before="100" w:beforeAutospacing="1" w:after="100" w:afterAutospacing="1"/>
        <w:jc w:val="left"/>
        <w:rPr>
          <w:rFonts w:ascii="Arial" w:hAnsi="Arial" w:eastAsia="宋体" w:cs="Arial"/>
          <w:color w:val="747474"/>
          <w:kern w:val="0"/>
          <w:sz w:val="20"/>
          <w:szCs w:val="20"/>
        </w:rPr>
      </w:pPr>
      <w:r>
        <w:rPr>
          <w:rFonts w:ascii="Arial" w:hAnsi="Arial" w:eastAsia="宋体" w:cs="Arial"/>
          <w:color w:val="747474"/>
          <w:kern w:val="0"/>
          <w:sz w:val="20"/>
          <w:szCs w:val="20"/>
        </w:rPr>
        <w:t>汽车租赁</w:t>
      </w:r>
    </w:p>
    <w:p>
      <w:pPr>
        <w:widowControl/>
        <w:numPr>
          <w:ilvl w:val="0"/>
          <w:numId w:val="2"/>
        </w:numPr>
        <w:spacing w:before="100" w:beforeAutospacing="1" w:after="100" w:afterAutospacing="1"/>
        <w:jc w:val="left"/>
        <w:rPr>
          <w:rFonts w:ascii="Arial" w:hAnsi="Arial" w:eastAsia="宋体" w:cs="Arial"/>
          <w:color w:val="747474"/>
          <w:kern w:val="0"/>
          <w:sz w:val="20"/>
          <w:szCs w:val="20"/>
        </w:rPr>
      </w:pPr>
      <w:r>
        <w:rPr>
          <w:rFonts w:ascii="Arial" w:hAnsi="Arial" w:eastAsia="宋体" w:cs="Arial"/>
          <w:color w:val="747474"/>
          <w:kern w:val="0"/>
          <w:sz w:val="20"/>
          <w:szCs w:val="20"/>
        </w:rPr>
        <w:t>物流车队管理</w:t>
      </w:r>
    </w:p>
    <w:p>
      <w:pPr>
        <w:widowControl/>
        <w:spacing w:after="300"/>
        <w:jc w:val="left"/>
        <w:rPr>
          <w:rFonts w:ascii="Arial" w:hAnsi="Arial" w:eastAsia="宋体" w:cs="Arial"/>
          <w:color w:val="747474"/>
          <w:kern w:val="0"/>
          <w:sz w:val="20"/>
          <w:szCs w:val="20"/>
        </w:rPr>
      </w:pPr>
      <w:r>
        <w:rPr>
          <w:rFonts w:ascii="Arial" w:hAnsi="Arial" w:eastAsia="宋体" w:cs="Arial"/>
          <w:b/>
          <w:bCs/>
          <w:color w:val="747474"/>
          <w:kern w:val="0"/>
          <w:sz w:val="20"/>
          <w:szCs w:val="20"/>
        </w:rPr>
        <w:t>产品优势</w:t>
      </w:r>
    </w:p>
    <w:p>
      <w:pPr>
        <w:widowControl/>
        <w:numPr>
          <w:ilvl w:val="0"/>
          <w:numId w:val="3"/>
        </w:numPr>
        <w:spacing w:before="100" w:beforeAutospacing="1" w:after="100" w:afterAutospacing="1"/>
        <w:jc w:val="left"/>
        <w:rPr>
          <w:rFonts w:ascii="Arial" w:hAnsi="Arial" w:eastAsia="宋体" w:cs="Arial"/>
          <w:color w:val="747474"/>
          <w:kern w:val="0"/>
          <w:sz w:val="20"/>
          <w:szCs w:val="20"/>
        </w:rPr>
      </w:pPr>
      <w:r>
        <w:rPr>
          <w:rFonts w:ascii="Arial" w:hAnsi="Arial" w:eastAsia="宋体" w:cs="Arial"/>
          <w:color w:val="747474"/>
          <w:kern w:val="0"/>
          <w:sz w:val="20"/>
          <w:szCs w:val="20"/>
        </w:rPr>
        <w:t>NB-IoT+ GPS+</w:t>
      </w:r>
      <w:r>
        <w:rPr>
          <w:rFonts w:hint="eastAsia" w:ascii="Arial" w:hAnsi="Arial" w:eastAsia="宋体" w:cs="Arial"/>
          <w:color w:val="747474"/>
          <w:kern w:val="0"/>
          <w:sz w:val="20"/>
          <w:szCs w:val="20"/>
        </w:rPr>
        <w:t>北斗+加速度+陀螺仪</w:t>
      </w:r>
    </w:p>
    <w:p>
      <w:pPr>
        <w:widowControl/>
        <w:numPr>
          <w:ilvl w:val="0"/>
          <w:numId w:val="3"/>
        </w:numPr>
        <w:spacing w:before="100" w:beforeAutospacing="1" w:after="100" w:afterAutospacing="1"/>
        <w:jc w:val="left"/>
        <w:rPr>
          <w:rFonts w:ascii="Arial" w:hAnsi="Arial" w:eastAsia="宋体" w:cs="Arial"/>
          <w:color w:val="747474"/>
          <w:kern w:val="0"/>
          <w:sz w:val="20"/>
          <w:szCs w:val="20"/>
        </w:rPr>
      </w:pPr>
      <w:r>
        <w:rPr>
          <w:rFonts w:hint="eastAsia" w:ascii="Arial" w:hAnsi="Arial" w:eastAsia="宋体" w:cs="Arial"/>
          <w:color w:val="747474"/>
          <w:kern w:val="0"/>
          <w:sz w:val="20"/>
          <w:szCs w:val="20"/>
        </w:rPr>
        <w:t>超宽工作电压范围</w:t>
      </w:r>
    </w:p>
    <w:p>
      <w:pPr>
        <w:widowControl/>
        <w:numPr>
          <w:ilvl w:val="0"/>
          <w:numId w:val="3"/>
        </w:numPr>
        <w:spacing w:before="100" w:beforeAutospacing="1" w:after="100" w:afterAutospacing="1"/>
        <w:jc w:val="left"/>
        <w:rPr>
          <w:rFonts w:ascii="Arial" w:hAnsi="Arial" w:eastAsia="宋体" w:cs="Arial"/>
          <w:color w:val="747474"/>
          <w:kern w:val="0"/>
          <w:sz w:val="20"/>
          <w:szCs w:val="20"/>
        </w:rPr>
      </w:pPr>
      <w:r>
        <w:rPr>
          <w:rFonts w:ascii="Arial" w:hAnsi="Arial" w:eastAsia="宋体" w:cs="Arial"/>
          <w:color w:val="747474"/>
          <w:kern w:val="0"/>
          <w:sz w:val="20"/>
          <w:szCs w:val="20"/>
        </w:rPr>
        <w:t>低功耗</w:t>
      </w:r>
    </w:p>
    <w:p>
      <w:pPr>
        <w:widowControl/>
        <w:numPr>
          <w:ilvl w:val="0"/>
          <w:numId w:val="3"/>
        </w:numPr>
        <w:spacing w:before="100" w:beforeAutospacing="1" w:after="100" w:afterAutospacing="1"/>
        <w:jc w:val="left"/>
        <w:rPr>
          <w:rFonts w:ascii="Arial" w:hAnsi="Arial" w:eastAsia="宋体" w:cs="Arial"/>
          <w:color w:val="747474"/>
          <w:kern w:val="0"/>
          <w:sz w:val="20"/>
          <w:szCs w:val="20"/>
        </w:rPr>
      </w:pPr>
      <w:r>
        <w:rPr>
          <w:rFonts w:ascii="Arial" w:hAnsi="Arial" w:eastAsia="宋体" w:cs="Arial"/>
          <w:color w:val="747474"/>
          <w:kern w:val="0"/>
          <w:sz w:val="20"/>
          <w:szCs w:val="20"/>
        </w:rPr>
        <w:t>独特外观设计</w:t>
      </w:r>
    </w:p>
    <w:p>
      <w:pPr>
        <w:widowControl/>
        <w:numPr>
          <w:ilvl w:val="0"/>
          <w:numId w:val="3"/>
        </w:numPr>
        <w:spacing w:before="100" w:beforeAutospacing="1" w:after="100" w:afterAutospacing="1"/>
        <w:jc w:val="left"/>
        <w:rPr>
          <w:rFonts w:ascii="Arial" w:hAnsi="Arial" w:eastAsia="宋体" w:cs="Arial"/>
          <w:color w:val="747474"/>
          <w:kern w:val="0"/>
          <w:sz w:val="20"/>
          <w:szCs w:val="20"/>
        </w:rPr>
      </w:pPr>
      <w:r>
        <w:rPr>
          <w:rFonts w:ascii="Arial" w:hAnsi="Arial" w:eastAsia="宋体" w:cs="Arial"/>
          <w:color w:val="747474"/>
          <w:kern w:val="0"/>
          <w:sz w:val="20"/>
          <w:szCs w:val="20"/>
        </w:rPr>
        <w:t>协议兼容第三方</w:t>
      </w:r>
    </w:p>
    <w:p>
      <w:pPr>
        <w:widowControl/>
        <w:numPr>
          <w:ilvl w:val="0"/>
          <w:numId w:val="3"/>
        </w:numPr>
        <w:spacing w:before="100" w:beforeAutospacing="1" w:after="100" w:afterAutospacing="1"/>
        <w:jc w:val="left"/>
        <w:rPr>
          <w:rFonts w:ascii="Arial" w:hAnsi="Arial" w:eastAsia="宋体" w:cs="Arial"/>
          <w:color w:val="747474"/>
          <w:kern w:val="0"/>
          <w:sz w:val="20"/>
          <w:szCs w:val="20"/>
        </w:rPr>
      </w:pPr>
      <w:r>
        <w:rPr>
          <w:rFonts w:ascii="Arial" w:hAnsi="Arial" w:eastAsia="宋体" w:cs="Arial"/>
          <w:color w:val="747474"/>
          <w:kern w:val="0"/>
          <w:sz w:val="20"/>
          <w:szCs w:val="20"/>
        </w:rPr>
        <w:t>手机APP支持</w:t>
      </w:r>
    </w:p>
    <w:p>
      <w:pPr>
        <w:widowControl/>
        <w:numPr>
          <w:ilvl w:val="0"/>
          <w:numId w:val="3"/>
        </w:numPr>
        <w:spacing w:before="100" w:beforeAutospacing="1" w:after="100" w:afterAutospacing="1"/>
        <w:jc w:val="left"/>
        <w:rPr>
          <w:rFonts w:ascii="Arial" w:hAnsi="Arial" w:eastAsia="宋体" w:cs="Arial"/>
          <w:color w:val="747474"/>
          <w:kern w:val="0"/>
          <w:sz w:val="20"/>
          <w:szCs w:val="20"/>
        </w:rPr>
      </w:pPr>
      <w:r>
        <w:rPr>
          <w:rFonts w:ascii="Arial" w:hAnsi="Arial" w:eastAsia="宋体" w:cs="Arial"/>
          <w:color w:val="747474"/>
          <w:kern w:val="0"/>
          <w:sz w:val="20"/>
          <w:szCs w:val="20"/>
        </w:rPr>
        <w:t>客户定制</w:t>
      </w:r>
    </w:p>
    <w:tbl>
      <w:tblPr>
        <w:tblStyle w:val="6"/>
        <w:tblW w:w="11025" w:type="dxa"/>
        <w:tblInd w:w="0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0712"/>
        <w:gridCol w:w="313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952" w:hRule="atLeast"/>
        </w:trPr>
        <w:tc>
          <w:tcPr>
            <w:tcW w:w="0" w:type="auto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>
            <w:pPr>
              <w:widowControl/>
              <w:spacing w:after="240"/>
              <w:jc w:val="left"/>
              <w:rPr>
                <w:rFonts w:ascii="Arial" w:hAnsi="Arial" w:eastAsia="宋体" w:cs="Arial"/>
                <w:b/>
                <w:color w:val="747474"/>
                <w:kern w:val="0"/>
                <w:sz w:val="32"/>
                <w:szCs w:val="32"/>
              </w:rPr>
            </w:pPr>
            <w:r>
              <w:rPr>
                <w:rFonts w:hint="eastAsia" w:ascii="Arial" w:hAnsi="Arial" w:eastAsia="宋体" w:cs="Arial"/>
                <w:b/>
                <w:color w:val="747474"/>
                <w:kern w:val="0"/>
                <w:sz w:val="32"/>
                <w:szCs w:val="32"/>
              </w:rPr>
              <w:t>产品规格参数：</w:t>
            </w:r>
          </w:p>
          <w:tbl>
            <w:tblPr>
              <w:tblStyle w:val="7"/>
              <w:tblW w:w="8097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427"/>
              <w:gridCol w:w="5670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74" w:hRule="atLeast"/>
              </w:trPr>
              <w:tc>
                <w:tcPr>
                  <w:tcW w:w="2427" w:type="dxa"/>
                </w:tcPr>
                <w:p>
                  <w:pPr>
                    <w:widowControl/>
                    <w:spacing w:after="240"/>
                    <w:jc w:val="left"/>
                    <w:rPr>
                      <w:rFonts w:ascii="Arial" w:hAnsi="Arial" w:eastAsia="宋体" w:cs="Arial"/>
                      <w:color w:val="747474"/>
                      <w:kern w:val="0"/>
                      <w:sz w:val="20"/>
                      <w:szCs w:val="20"/>
                    </w:rPr>
                  </w:pPr>
                  <w:r>
                    <w:rPr>
                      <w:rFonts w:ascii="Arial" w:hAnsi="Arial" w:eastAsia="宋体" w:cs="Arial"/>
                      <w:color w:val="747474"/>
                      <w:kern w:val="0"/>
                      <w:sz w:val="20"/>
                      <w:szCs w:val="20"/>
                    </w:rPr>
                    <w:t>尺寸</w:t>
                  </w:r>
                </w:p>
              </w:tc>
              <w:tc>
                <w:tcPr>
                  <w:tcW w:w="5670" w:type="dxa"/>
                </w:tcPr>
                <w:p>
                  <w:pPr>
                    <w:widowControl/>
                    <w:spacing w:after="240"/>
                    <w:jc w:val="left"/>
                    <w:rPr>
                      <w:rFonts w:ascii="Arial" w:hAnsi="Arial" w:eastAsia="宋体" w:cs="Arial"/>
                      <w:color w:val="747474"/>
                      <w:kern w:val="0"/>
                      <w:sz w:val="20"/>
                      <w:szCs w:val="20"/>
                    </w:rPr>
                  </w:pPr>
                  <w:r>
                    <w:rPr>
                      <w:rFonts w:ascii="Arial" w:hAnsi="Arial" w:eastAsia="宋体" w:cs="Arial"/>
                      <w:color w:val="747474"/>
                      <w:kern w:val="0"/>
                      <w:sz w:val="20"/>
                      <w:szCs w:val="20"/>
                    </w:rPr>
                    <w:t>72 (L)*35(W)*17(H)mm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81" w:hRule="atLeast"/>
              </w:trPr>
              <w:tc>
                <w:tcPr>
                  <w:tcW w:w="2427" w:type="dxa"/>
                </w:tcPr>
                <w:p>
                  <w:pPr>
                    <w:widowControl/>
                    <w:spacing w:after="240"/>
                    <w:jc w:val="left"/>
                    <w:rPr>
                      <w:rFonts w:cs="Arial" w:asciiTheme="majorEastAsia" w:hAnsiTheme="majorEastAsia" w:eastAsiaTheme="majorEastAsia"/>
                      <w:color w:val="747474"/>
                      <w:kern w:val="0"/>
                      <w:sz w:val="20"/>
                      <w:szCs w:val="20"/>
                    </w:rPr>
                  </w:pPr>
                  <w:r>
                    <w:rPr>
                      <w:rFonts w:cs="Arial" w:asciiTheme="majorEastAsia" w:hAnsiTheme="majorEastAsia" w:eastAsiaTheme="majorEastAsia"/>
                      <w:color w:val="747474"/>
                      <w:kern w:val="0"/>
                      <w:sz w:val="20"/>
                      <w:szCs w:val="20"/>
                    </w:rPr>
                    <w:t>支持电压</w:t>
                  </w:r>
                </w:p>
              </w:tc>
              <w:tc>
                <w:tcPr>
                  <w:tcW w:w="5670" w:type="dxa"/>
                </w:tcPr>
                <w:p>
                  <w:pPr>
                    <w:widowControl/>
                    <w:spacing w:after="240"/>
                    <w:jc w:val="left"/>
                    <w:rPr>
                      <w:rFonts w:cs="Arial" w:asciiTheme="majorEastAsia" w:hAnsiTheme="majorEastAsia" w:eastAsiaTheme="majorEastAsia"/>
                      <w:color w:val="747474"/>
                      <w:kern w:val="0"/>
                      <w:sz w:val="20"/>
                      <w:szCs w:val="20"/>
                    </w:rPr>
                  </w:pPr>
                  <w:r>
                    <w:rPr>
                      <w:rFonts w:hint="eastAsia" w:cs="Arial" w:asciiTheme="majorEastAsia" w:hAnsiTheme="majorEastAsia" w:eastAsiaTheme="majorEastAsia"/>
                      <w:color w:val="747474"/>
                      <w:kern w:val="0"/>
                      <w:sz w:val="20"/>
                      <w:szCs w:val="20"/>
                    </w:rPr>
                    <w:t>超宽电压输入：DC</w:t>
                  </w:r>
                  <w:r>
                    <w:rPr>
                      <w:rFonts w:cs="Arial" w:asciiTheme="majorEastAsia" w:hAnsiTheme="majorEastAsia" w:eastAsiaTheme="majorEastAsia"/>
                      <w:color w:val="747474"/>
                      <w:kern w:val="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hint="eastAsia" w:cs="Arial" w:asciiTheme="majorEastAsia" w:hAnsiTheme="majorEastAsia" w:eastAsiaTheme="majorEastAsia"/>
                      <w:color w:val="747474"/>
                      <w:kern w:val="0"/>
                      <w:sz w:val="20"/>
                      <w:szCs w:val="20"/>
                    </w:rPr>
                    <w:t>8-100V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85" w:hRule="atLeast"/>
              </w:trPr>
              <w:tc>
                <w:tcPr>
                  <w:tcW w:w="2427" w:type="dxa"/>
                </w:tcPr>
                <w:p>
                  <w:pPr>
                    <w:widowControl/>
                    <w:spacing w:after="240"/>
                    <w:jc w:val="left"/>
                    <w:rPr>
                      <w:rFonts w:ascii="Arial" w:hAnsi="Arial" w:eastAsia="宋体" w:cs="Arial"/>
                      <w:color w:val="747474"/>
                      <w:kern w:val="0"/>
                      <w:sz w:val="20"/>
                      <w:szCs w:val="20"/>
                    </w:rPr>
                  </w:pPr>
                  <w:r>
                    <w:rPr>
                      <w:rFonts w:ascii="Arial" w:hAnsi="Arial" w:eastAsia="宋体" w:cs="Arial"/>
                      <w:color w:val="747474"/>
                      <w:kern w:val="0"/>
                      <w:sz w:val="20"/>
                      <w:szCs w:val="20"/>
                    </w:rPr>
                    <w:t>备份电池</w:t>
                  </w:r>
                </w:p>
              </w:tc>
              <w:tc>
                <w:tcPr>
                  <w:tcW w:w="5670" w:type="dxa"/>
                </w:tcPr>
                <w:p>
                  <w:pPr>
                    <w:widowControl/>
                    <w:spacing w:after="240"/>
                    <w:jc w:val="left"/>
                    <w:rPr>
                      <w:rFonts w:ascii="Arial" w:hAnsi="Arial" w:eastAsia="宋体" w:cs="Arial"/>
                      <w:color w:val="747474"/>
                      <w:kern w:val="0"/>
                      <w:sz w:val="20"/>
                      <w:szCs w:val="20"/>
                    </w:rPr>
                  </w:pPr>
                  <w:r>
                    <w:rPr>
                      <w:rFonts w:ascii="Arial" w:hAnsi="Arial" w:eastAsia="宋体" w:cs="Arial"/>
                      <w:color w:val="747474"/>
                      <w:kern w:val="0"/>
                      <w:sz w:val="20"/>
                      <w:szCs w:val="20"/>
                    </w:rPr>
                    <w:t>110mAh/3.7V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55" w:hRule="atLeast"/>
              </w:trPr>
              <w:tc>
                <w:tcPr>
                  <w:tcW w:w="2427" w:type="dxa"/>
                </w:tcPr>
                <w:p>
                  <w:pPr>
                    <w:widowControl/>
                    <w:spacing w:after="240"/>
                    <w:jc w:val="left"/>
                    <w:rPr>
                      <w:rFonts w:ascii="Arial" w:hAnsi="Arial" w:eastAsia="宋体" w:cs="Arial"/>
                      <w:color w:val="747474"/>
                      <w:kern w:val="0"/>
                      <w:sz w:val="20"/>
                      <w:szCs w:val="20"/>
                    </w:rPr>
                  </w:pPr>
                  <w:r>
                    <w:rPr>
                      <w:rFonts w:hint="eastAsia" w:ascii="Arial" w:hAnsi="Arial" w:eastAsia="宋体" w:cs="Arial"/>
                      <w:color w:val="747474"/>
                      <w:kern w:val="0"/>
                      <w:sz w:val="20"/>
                      <w:szCs w:val="20"/>
                    </w:rPr>
                    <w:t>待机电流</w:t>
                  </w:r>
                </w:p>
              </w:tc>
              <w:tc>
                <w:tcPr>
                  <w:tcW w:w="5670" w:type="dxa"/>
                </w:tcPr>
                <w:p>
                  <w:pPr>
                    <w:widowControl/>
                    <w:spacing w:after="240"/>
                    <w:jc w:val="left"/>
                    <w:rPr>
                      <w:rFonts w:ascii="Arial" w:hAnsi="Arial" w:eastAsia="宋体" w:cs="Arial"/>
                      <w:color w:val="747474"/>
                      <w:kern w:val="0"/>
                      <w:sz w:val="20"/>
                      <w:szCs w:val="20"/>
                    </w:rPr>
                  </w:pPr>
                  <w:r>
                    <w:rPr>
                      <w:rFonts w:ascii="Arial" w:hAnsi="Arial" w:eastAsia="宋体" w:cs="Arial"/>
                      <w:color w:val="747474"/>
                      <w:kern w:val="0"/>
                      <w:sz w:val="20"/>
                      <w:szCs w:val="20"/>
                    </w:rPr>
                    <w:t>0.5</w:t>
                  </w:r>
                  <w:r>
                    <w:rPr>
                      <w:rFonts w:hint="eastAsia" w:ascii="Arial" w:hAnsi="Arial" w:eastAsia="宋体" w:cs="Arial"/>
                      <w:color w:val="747474"/>
                      <w:kern w:val="0"/>
                      <w:sz w:val="20"/>
                      <w:szCs w:val="20"/>
                    </w:rPr>
                    <w:t>mA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30" w:hRule="atLeast"/>
              </w:trPr>
              <w:tc>
                <w:tcPr>
                  <w:tcW w:w="2427" w:type="dxa"/>
                </w:tcPr>
                <w:p>
                  <w:pPr>
                    <w:widowControl/>
                    <w:spacing w:after="240"/>
                    <w:jc w:val="left"/>
                    <w:rPr>
                      <w:rFonts w:ascii="Arial" w:hAnsi="Arial" w:eastAsia="宋体" w:cs="Arial"/>
                      <w:color w:val="747474"/>
                      <w:kern w:val="0"/>
                      <w:sz w:val="20"/>
                      <w:szCs w:val="20"/>
                    </w:rPr>
                  </w:pPr>
                  <w:r>
                    <w:rPr>
                      <w:rFonts w:ascii="Arial" w:hAnsi="Arial" w:eastAsia="宋体" w:cs="Arial"/>
                      <w:color w:val="747474"/>
                      <w:kern w:val="0"/>
                      <w:sz w:val="20"/>
                      <w:szCs w:val="20"/>
                    </w:rPr>
                    <w:t>支持网络</w:t>
                  </w:r>
                </w:p>
              </w:tc>
              <w:tc>
                <w:tcPr>
                  <w:tcW w:w="5670" w:type="dxa"/>
                </w:tcPr>
                <w:p>
                  <w:pPr>
                    <w:widowControl/>
                    <w:spacing w:after="240"/>
                    <w:jc w:val="left"/>
                    <w:rPr>
                      <w:rFonts w:ascii="Arial" w:hAnsi="Arial" w:eastAsia="宋体" w:cs="Arial"/>
                      <w:color w:val="747474"/>
                      <w:kern w:val="0"/>
                      <w:sz w:val="20"/>
                      <w:szCs w:val="20"/>
                    </w:rPr>
                  </w:pPr>
                  <w:r>
                    <w:rPr>
                      <w:rFonts w:hint="eastAsia" w:ascii="Arial" w:hAnsi="Arial" w:eastAsia="宋体" w:cs="Arial"/>
                      <w:color w:val="747474"/>
                      <w:kern w:val="0"/>
                      <w:sz w:val="20"/>
                      <w:szCs w:val="20"/>
                    </w:rPr>
                    <w:t>NB-IoT</w:t>
                  </w:r>
                  <w:r>
                    <w:rPr>
                      <w:rFonts w:ascii="Arial" w:hAnsi="Arial" w:eastAsia="宋体" w:cs="Arial"/>
                      <w:color w:val="747474"/>
                      <w:kern w:val="0"/>
                      <w:sz w:val="20"/>
                      <w:szCs w:val="20"/>
                    </w:rPr>
                    <w:t xml:space="preserve"> 3</w:t>
                  </w:r>
                  <w:r>
                    <w:rPr>
                      <w:rFonts w:hint="eastAsia" w:ascii="Arial" w:hAnsi="Arial" w:eastAsia="宋体" w:cs="Arial"/>
                      <w:color w:val="747474"/>
                      <w:kern w:val="0"/>
                      <w:sz w:val="20"/>
                      <w:szCs w:val="20"/>
                    </w:rPr>
                    <w:t>GPP</w:t>
                  </w:r>
                  <w:r>
                    <w:rPr>
                      <w:rFonts w:ascii="Arial" w:hAnsi="Arial" w:eastAsia="宋体" w:cs="Arial"/>
                      <w:color w:val="747474"/>
                      <w:kern w:val="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hint="eastAsia" w:ascii="Arial" w:hAnsi="Arial" w:eastAsia="宋体" w:cs="Arial"/>
                      <w:color w:val="747474"/>
                      <w:kern w:val="0"/>
                      <w:sz w:val="20"/>
                      <w:szCs w:val="20"/>
                    </w:rPr>
                    <w:t>R13/R14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85" w:hRule="atLeast"/>
              </w:trPr>
              <w:tc>
                <w:tcPr>
                  <w:tcW w:w="2427" w:type="dxa"/>
                </w:tcPr>
                <w:p>
                  <w:pPr>
                    <w:spacing w:after="240"/>
                    <w:jc w:val="left"/>
                    <w:rPr>
                      <w:rFonts w:ascii="Arial" w:hAnsi="Arial" w:eastAsia="宋体" w:cs="Arial"/>
                      <w:color w:val="747474"/>
                      <w:kern w:val="0"/>
                      <w:sz w:val="20"/>
                      <w:szCs w:val="20"/>
                    </w:rPr>
                  </w:pPr>
                  <w:r>
                    <w:rPr>
                      <w:rFonts w:hint="eastAsia" w:ascii="Arial" w:hAnsi="Arial" w:eastAsia="宋体" w:cs="Arial"/>
                      <w:color w:val="747474"/>
                      <w:kern w:val="0"/>
                      <w:sz w:val="20"/>
                      <w:szCs w:val="20"/>
                    </w:rPr>
                    <w:t>支持频段</w:t>
                  </w:r>
                </w:p>
              </w:tc>
              <w:tc>
                <w:tcPr>
                  <w:tcW w:w="5670" w:type="dxa"/>
                </w:tcPr>
                <w:p>
                  <w:pPr>
                    <w:spacing w:after="240"/>
                    <w:jc w:val="left"/>
                    <w:rPr>
                      <w:rFonts w:ascii="Arial" w:hAnsi="Arial" w:eastAsia="宋体" w:cs="Arial"/>
                      <w:color w:val="747474"/>
                      <w:kern w:val="0"/>
                      <w:sz w:val="20"/>
                      <w:szCs w:val="20"/>
                    </w:rPr>
                  </w:pPr>
                  <w:r>
                    <w:rPr>
                      <w:rFonts w:hint="eastAsia" w:ascii="Arial" w:hAnsi="Arial" w:eastAsia="宋体" w:cs="Arial"/>
                      <w:color w:val="747474"/>
                      <w:kern w:val="0"/>
                      <w:sz w:val="20"/>
                      <w:szCs w:val="20"/>
                    </w:rPr>
                    <w:t>B</w:t>
                  </w:r>
                  <w:r>
                    <w:rPr>
                      <w:rFonts w:ascii="Arial" w:hAnsi="Arial" w:eastAsia="宋体" w:cs="Arial"/>
                      <w:color w:val="747474"/>
                      <w:kern w:val="0"/>
                      <w:sz w:val="20"/>
                      <w:szCs w:val="20"/>
                    </w:rPr>
                    <w:t>1,B3,B5,</w:t>
                  </w:r>
                  <w:r>
                    <w:rPr>
                      <w:rFonts w:hint="eastAsia" w:ascii="Arial" w:hAnsi="Arial" w:eastAsia="宋体" w:cs="Arial"/>
                      <w:color w:val="747474"/>
                      <w:kern w:val="0"/>
                      <w:sz w:val="20"/>
                      <w:szCs w:val="20"/>
                    </w:rPr>
                    <w:t>B8,</w:t>
                  </w:r>
                  <w:r>
                    <w:rPr>
                      <w:rFonts w:ascii="Arial" w:hAnsi="Arial" w:eastAsia="宋体" w:cs="Arial"/>
                      <w:color w:val="747474"/>
                      <w:kern w:val="0"/>
                      <w:sz w:val="20"/>
                      <w:szCs w:val="20"/>
                    </w:rPr>
                    <w:t>B20,B28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52" w:hRule="atLeast"/>
              </w:trPr>
              <w:tc>
                <w:tcPr>
                  <w:tcW w:w="2427" w:type="dxa"/>
                </w:tcPr>
                <w:p>
                  <w:pPr>
                    <w:spacing w:after="240"/>
                    <w:jc w:val="left"/>
                    <w:rPr>
                      <w:rFonts w:ascii="Arial" w:hAnsi="Arial" w:eastAsia="宋体" w:cs="Arial"/>
                      <w:color w:val="747474"/>
                      <w:kern w:val="0"/>
                      <w:sz w:val="20"/>
                      <w:szCs w:val="20"/>
                    </w:rPr>
                  </w:pPr>
                  <w:r>
                    <w:rPr>
                      <w:rFonts w:hint="eastAsia" w:ascii="Arial" w:hAnsi="Arial" w:eastAsia="宋体" w:cs="Arial"/>
                      <w:color w:val="747474"/>
                      <w:kern w:val="0"/>
                      <w:sz w:val="20"/>
                      <w:szCs w:val="20"/>
                    </w:rPr>
                    <w:t>S</w:t>
                  </w:r>
                  <w:r>
                    <w:rPr>
                      <w:rFonts w:ascii="Arial" w:hAnsi="Arial" w:eastAsia="宋体" w:cs="Arial"/>
                      <w:color w:val="747474"/>
                      <w:kern w:val="0"/>
                      <w:sz w:val="20"/>
                      <w:szCs w:val="20"/>
                    </w:rPr>
                    <w:t>IM</w:t>
                  </w:r>
                  <w:r>
                    <w:rPr>
                      <w:rFonts w:hint="eastAsia" w:ascii="Arial" w:hAnsi="Arial" w:eastAsia="宋体" w:cs="Arial"/>
                      <w:color w:val="747474"/>
                      <w:kern w:val="0"/>
                      <w:sz w:val="20"/>
                      <w:szCs w:val="20"/>
                    </w:rPr>
                    <w:t>卡</w:t>
                  </w:r>
                </w:p>
              </w:tc>
              <w:tc>
                <w:tcPr>
                  <w:tcW w:w="5670" w:type="dxa"/>
                </w:tcPr>
                <w:p>
                  <w:pPr>
                    <w:spacing w:after="240"/>
                    <w:jc w:val="left"/>
                    <w:rPr>
                      <w:rFonts w:ascii="Arial" w:hAnsi="Arial" w:eastAsia="宋体" w:cs="Arial"/>
                      <w:color w:val="747474"/>
                      <w:kern w:val="0"/>
                      <w:sz w:val="20"/>
                      <w:szCs w:val="20"/>
                    </w:rPr>
                  </w:pPr>
                  <w:r>
                    <w:rPr>
                      <w:rFonts w:hint="eastAsia" w:ascii="Arial" w:hAnsi="Arial" w:eastAsia="宋体" w:cs="Arial"/>
                      <w:color w:val="747474"/>
                      <w:kern w:val="0"/>
                      <w:sz w:val="20"/>
                      <w:szCs w:val="20"/>
                    </w:rPr>
                    <w:t>采用内置高可靠性贴片SIM，可支持e-SIM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427" w:type="dxa"/>
                </w:tcPr>
                <w:p>
                  <w:pPr>
                    <w:widowControl/>
                    <w:spacing w:after="240"/>
                    <w:jc w:val="left"/>
                    <w:rPr>
                      <w:rFonts w:ascii="Arial" w:hAnsi="Arial" w:eastAsia="宋体" w:cs="Arial"/>
                      <w:color w:val="747474"/>
                      <w:kern w:val="0"/>
                      <w:sz w:val="20"/>
                      <w:szCs w:val="20"/>
                    </w:rPr>
                  </w:pPr>
                  <w:r>
                    <w:rPr>
                      <w:rFonts w:hint="eastAsia" w:ascii="Arial" w:hAnsi="Arial" w:eastAsia="宋体" w:cs="Arial"/>
                      <w:color w:val="747474"/>
                      <w:kern w:val="0"/>
                      <w:sz w:val="20"/>
                      <w:szCs w:val="20"/>
                    </w:rPr>
                    <w:t>定位方式</w:t>
                  </w:r>
                </w:p>
              </w:tc>
              <w:tc>
                <w:tcPr>
                  <w:tcW w:w="5670" w:type="dxa"/>
                </w:tcPr>
                <w:p>
                  <w:pPr>
                    <w:widowControl/>
                    <w:spacing w:after="240"/>
                    <w:jc w:val="left"/>
                    <w:rPr>
                      <w:rFonts w:ascii="Arial" w:hAnsi="Arial" w:eastAsia="宋体" w:cs="Arial"/>
                      <w:color w:val="747474"/>
                      <w:kern w:val="0"/>
                      <w:sz w:val="20"/>
                      <w:szCs w:val="20"/>
                    </w:rPr>
                  </w:pPr>
                  <w:r>
                    <w:rPr>
                      <w:rFonts w:hint="eastAsia" w:ascii="Arial" w:hAnsi="Arial" w:eastAsia="宋体" w:cs="Arial"/>
                      <w:color w:val="747474"/>
                      <w:kern w:val="0"/>
                      <w:sz w:val="20"/>
                      <w:szCs w:val="20"/>
                    </w:rPr>
                    <w:t>GPS、北斗、GLONASS、LBS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427" w:type="dxa"/>
                </w:tcPr>
                <w:p>
                  <w:pPr>
                    <w:widowControl/>
                    <w:spacing w:after="240"/>
                    <w:jc w:val="left"/>
                    <w:rPr>
                      <w:rFonts w:ascii="Arial" w:hAnsi="Arial" w:eastAsia="宋体" w:cs="Arial"/>
                      <w:color w:val="747474"/>
                      <w:kern w:val="0"/>
                      <w:sz w:val="20"/>
                      <w:szCs w:val="20"/>
                    </w:rPr>
                  </w:pPr>
                  <w:r>
                    <w:rPr>
                      <w:rFonts w:ascii="Arial" w:hAnsi="Arial" w:eastAsia="宋体" w:cs="Arial"/>
                      <w:color w:val="747474"/>
                      <w:kern w:val="0"/>
                      <w:sz w:val="20"/>
                      <w:szCs w:val="20"/>
                    </w:rPr>
                    <w:t>GPS灵敏度</w:t>
                  </w:r>
                </w:p>
              </w:tc>
              <w:tc>
                <w:tcPr>
                  <w:tcW w:w="5670" w:type="dxa"/>
                </w:tcPr>
                <w:p>
                  <w:pPr>
                    <w:widowControl/>
                    <w:spacing w:after="240"/>
                    <w:jc w:val="left"/>
                    <w:rPr>
                      <w:rFonts w:ascii="Arial" w:hAnsi="Arial" w:eastAsia="宋体" w:cs="Arial"/>
                      <w:color w:val="747474"/>
                      <w:kern w:val="0"/>
                      <w:sz w:val="20"/>
                      <w:szCs w:val="20"/>
                    </w:rPr>
                  </w:pPr>
                  <w:r>
                    <w:rPr>
                      <w:rFonts w:ascii="Arial" w:hAnsi="Arial" w:eastAsia="宋体" w:cs="Arial"/>
                      <w:color w:val="747474"/>
                      <w:kern w:val="0"/>
                      <w:sz w:val="20"/>
                      <w:szCs w:val="20"/>
                    </w:rPr>
                    <w:t>-162dBm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427" w:type="dxa"/>
                </w:tcPr>
                <w:p>
                  <w:pPr>
                    <w:widowControl/>
                    <w:spacing w:after="240"/>
                    <w:jc w:val="left"/>
                    <w:rPr>
                      <w:rFonts w:ascii="Arial" w:hAnsi="Arial" w:eastAsia="宋体" w:cs="Arial"/>
                      <w:color w:val="747474"/>
                      <w:kern w:val="0"/>
                      <w:sz w:val="20"/>
                      <w:szCs w:val="20"/>
                    </w:rPr>
                  </w:pPr>
                  <w:r>
                    <w:rPr>
                      <w:rFonts w:hint="eastAsia" w:ascii="Arial" w:hAnsi="Arial" w:eastAsia="宋体" w:cs="Arial"/>
                      <w:color w:val="747474"/>
                      <w:kern w:val="0"/>
                      <w:sz w:val="20"/>
                      <w:szCs w:val="20"/>
                    </w:rPr>
                    <w:t>定位精度</w:t>
                  </w:r>
                </w:p>
              </w:tc>
              <w:tc>
                <w:tcPr>
                  <w:tcW w:w="5670" w:type="dxa"/>
                </w:tcPr>
                <w:p>
                  <w:pPr>
                    <w:widowControl/>
                    <w:spacing w:after="240"/>
                    <w:jc w:val="left"/>
                    <w:rPr>
                      <w:rFonts w:ascii="Arial" w:hAnsi="Arial" w:eastAsia="宋体" w:cs="Arial"/>
                      <w:color w:val="747474"/>
                      <w:kern w:val="0"/>
                      <w:sz w:val="20"/>
                      <w:szCs w:val="20"/>
                    </w:rPr>
                  </w:pPr>
                  <w:r>
                    <w:rPr>
                      <w:rFonts w:hint="eastAsia" w:ascii="Arial" w:hAnsi="Arial" w:eastAsia="宋体" w:cs="Arial"/>
                      <w:color w:val="747474"/>
                      <w:kern w:val="0"/>
                      <w:sz w:val="20"/>
                      <w:szCs w:val="20"/>
                    </w:rPr>
                    <w:t>5米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25" w:hRule="atLeast"/>
              </w:trPr>
              <w:tc>
                <w:tcPr>
                  <w:tcW w:w="2427" w:type="dxa"/>
                </w:tcPr>
                <w:p>
                  <w:pPr>
                    <w:widowControl/>
                    <w:spacing w:after="240"/>
                    <w:jc w:val="left"/>
                    <w:rPr>
                      <w:rFonts w:ascii="Arial" w:hAnsi="Arial" w:eastAsia="宋体" w:cs="Arial"/>
                      <w:color w:val="747474"/>
                      <w:kern w:val="0"/>
                      <w:sz w:val="20"/>
                      <w:szCs w:val="20"/>
                    </w:rPr>
                  </w:pPr>
                  <w:r>
                    <w:rPr>
                      <w:rFonts w:hint="eastAsia" w:ascii="Arial" w:hAnsi="Arial" w:eastAsia="宋体" w:cs="Arial"/>
                      <w:color w:val="747474"/>
                      <w:kern w:val="0"/>
                      <w:sz w:val="20"/>
                      <w:szCs w:val="20"/>
                    </w:rPr>
                    <w:t>GPS</w:t>
                  </w:r>
                  <w:r>
                    <w:rPr>
                      <w:rFonts w:ascii="Arial" w:hAnsi="Arial" w:eastAsia="宋体" w:cs="Arial"/>
                      <w:color w:val="747474"/>
                      <w:kern w:val="0"/>
                      <w:sz w:val="20"/>
                      <w:szCs w:val="20"/>
                    </w:rPr>
                    <w:t>天线</w:t>
                  </w:r>
                </w:p>
              </w:tc>
              <w:tc>
                <w:tcPr>
                  <w:tcW w:w="5670" w:type="dxa"/>
                </w:tcPr>
                <w:p>
                  <w:pPr>
                    <w:widowControl/>
                    <w:spacing w:after="240"/>
                    <w:jc w:val="left"/>
                    <w:rPr>
                      <w:rFonts w:ascii="Arial" w:hAnsi="Arial" w:eastAsia="宋体" w:cs="Arial"/>
                      <w:color w:val="747474"/>
                      <w:kern w:val="0"/>
                      <w:sz w:val="20"/>
                      <w:szCs w:val="20"/>
                    </w:rPr>
                  </w:pPr>
                  <w:r>
                    <w:rPr>
                      <w:rFonts w:hint="eastAsia" w:ascii="Arial" w:hAnsi="Arial" w:eastAsia="宋体" w:cs="Arial"/>
                      <w:color w:val="747474"/>
                      <w:kern w:val="0"/>
                      <w:sz w:val="20"/>
                      <w:szCs w:val="20"/>
                    </w:rPr>
                    <w:t>25mmX25mmX4mm陶瓷天线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5" w:hRule="atLeast"/>
              </w:trPr>
              <w:tc>
                <w:tcPr>
                  <w:tcW w:w="2427" w:type="dxa"/>
                </w:tcPr>
                <w:p>
                  <w:pPr>
                    <w:widowControl/>
                    <w:spacing w:after="240"/>
                    <w:jc w:val="left"/>
                    <w:rPr>
                      <w:rFonts w:ascii="Arial" w:hAnsi="Arial" w:eastAsia="宋体" w:cs="Arial"/>
                      <w:color w:val="747474"/>
                      <w:kern w:val="0"/>
                      <w:sz w:val="20"/>
                      <w:szCs w:val="20"/>
                    </w:rPr>
                  </w:pPr>
                  <w:r>
                    <w:rPr>
                      <w:rFonts w:ascii="Arial" w:hAnsi="Arial" w:eastAsia="宋体" w:cs="Arial"/>
                      <w:color w:val="747474"/>
                      <w:kern w:val="0"/>
                      <w:sz w:val="20"/>
                      <w:szCs w:val="20"/>
                    </w:rPr>
                    <w:t>传感器</w:t>
                  </w:r>
                </w:p>
              </w:tc>
              <w:tc>
                <w:tcPr>
                  <w:tcW w:w="5670" w:type="dxa"/>
                </w:tcPr>
                <w:p>
                  <w:pPr>
                    <w:widowControl/>
                    <w:spacing w:after="240"/>
                    <w:jc w:val="left"/>
                    <w:rPr>
                      <w:rFonts w:ascii="Arial" w:hAnsi="Arial" w:eastAsia="宋体" w:cs="Arial"/>
                      <w:color w:val="747474"/>
                      <w:kern w:val="0"/>
                      <w:sz w:val="20"/>
                      <w:szCs w:val="20"/>
                    </w:rPr>
                  </w:pPr>
                  <w:r>
                    <w:rPr>
                      <w:rFonts w:ascii="Arial" w:hAnsi="Arial" w:eastAsia="宋体" w:cs="Arial"/>
                      <w:color w:val="747474"/>
                      <w:kern w:val="0"/>
                      <w:sz w:val="20"/>
                      <w:szCs w:val="20"/>
                    </w:rPr>
                    <w:t>内置3D加速度传感器、</w:t>
                  </w:r>
                  <w:r>
                    <w:rPr>
                      <w:rFonts w:hint="eastAsia" w:ascii="Arial" w:hAnsi="Arial" w:eastAsia="宋体" w:cs="Arial"/>
                      <w:color w:val="747474"/>
                      <w:kern w:val="0"/>
                      <w:sz w:val="20"/>
                      <w:szCs w:val="20"/>
                    </w:rPr>
                    <w:t>3</w:t>
                  </w:r>
                  <w:r>
                    <w:rPr>
                      <w:rFonts w:ascii="Arial" w:hAnsi="Arial" w:eastAsia="宋体" w:cs="Arial"/>
                      <w:color w:val="747474"/>
                      <w:kern w:val="0"/>
                      <w:sz w:val="20"/>
                      <w:szCs w:val="20"/>
                    </w:rPr>
                    <w:t>D</w:t>
                  </w:r>
                  <w:r>
                    <w:rPr>
                      <w:rFonts w:hint="eastAsia" w:ascii="Arial" w:hAnsi="Arial" w:eastAsia="宋体" w:cs="Arial"/>
                      <w:color w:val="747474"/>
                      <w:kern w:val="0"/>
                      <w:sz w:val="20"/>
                      <w:szCs w:val="20"/>
                    </w:rPr>
                    <w:t>陀螺仪</w:t>
                  </w:r>
                  <w:r>
                    <w:rPr>
                      <w:rFonts w:ascii="Arial" w:hAnsi="Arial" w:eastAsia="宋体" w:cs="Arial"/>
                      <w:color w:val="747474"/>
                      <w:kern w:val="0"/>
                      <w:sz w:val="20"/>
                      <w:szCs w:val="20"/>
                    </w:rPr>
                    <w:t>和温度传感器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52" w:hRule="atLeast"/>
              </w:trPr>
              <w:tc>
                <w:tcPr>
                  <w:tcW w:w="2427" w:type="dxa"/>
                </w:tcPr>
                <w:p>
                  <w:pPr>
                    <w:widowControl/>
                    <w:spacing w:after="240"/>
                    <w:jc w:val="left"/>
                    <w:rPr>
                      <w:rFonts w:ascii="Arial" w:hAnsi="Arial" w:eastAsia="宋体" w:cs="Arial"/>
                      <w:color w:val="747474"/>
                      <w:kern w:val="0"/>
                      <w:sz w:val="20"/>
                      <w:szCs w:val="20"/>
                    </w:rPr>
                  </w:pPr>
                  <w:r>
                    <w:rPr>
                      <w:rFonts w:ascii="Arial" w:hAnsi="Arial" w:eastAsia="宋体" w:cs="Arial"/>
                      <w:color w:val="747474"/>
                      <w:kern w:val="0"/>
                      <w:sz w:val="20"/>
                      <w:szCs w:val="20"/>
                    </w:rPr>
                    <w:t>LED指示灯</w:t>
                  </w:r>
                </w:p>
              </w:tc>
              <w:tc>
                <w:tcPr>
                  <w:tcW w:w="5670" w:type="dxa"/>
                </w:tcPr>
                <w:p>
                  <w:pPr>
                    <w:widowControl/>
                    <w:spacing w:after="240"/>
                    <w:jc w:val="left"/>
                    <w:rPr>
                      <w:rFonts w:ascii="Arial" w:hAnsi="Arial" w:eastAsia="宋体" w:cs="Arial"/>
                      <w:color w:val="747474"/>
                      <w:kern w:val="0"/>
                      <w:sz w:val="20"/>
                      <w:szCs w:val="20"/>
                    </w:rPr>
                  </w:pPr>
                  <w:r>
                    <w:rPr>
                      <w:rFonts w:ascii="Arial" w:hAnsi="Arial" w:eastAsia="宋体" w:cs="Arial"/>
                      <w:color w:val="747474"/>
                      <w:kern w:val="0"/>
                      <w:sz w:val="20"/>
                      <w:szCs w:val="20"/>
                    </w:rPr>
                    <w:t>电</w:t>
                  </w:r>
                  <w:r>
                    <w:rPr>
                      <w:rFonts w:hint="eastAsia" w:ascii="Arial" w:hAnsi="Arial" w:eastAsia="宋体" w:cs="Arial"/>
                      <w:color w:val="747474"/>
                      <w:kern w:val="0"/>
                      <w:sz w:val="20"/>
                      <w:szCs w:val="20"/>
                    </w:rPr>
                    <w:t>源</w:t>
                  </w:r>
                  <w:r>
                    <w:rPr>
                      <w:rFonts w:ascii="Arial" w:hAnsi="Arial" w:eastAsia="宋体" w:cs="Arial"/>
                      <w:color w:val="747474"/>
                      <w:kern w:val="0"/>
                      <w:sz w:val="20"/>
                      <w:szCs w:val="20"/>
                    </w:rPr>
                    <w:t>/</w:t>
                  </w:r>
                  <w:r>
                    <w:rPr>
                      <w:rFonts w:hint="eastAsia" w:ascii="Arial" w:hAnsi="Arial" w:eastAsia="宋体" w:cs="Arial"/>
                      <w:color w:val="747474"/>
                      <w:kern w:val="0"/>
                      <w:sz w:val="20"/>
                      <w:szCs w:val="20"/>
                    </w:rPr>
                    <w:t>NB-IoT</w:t>
                  </w:r>
                  <w:r>
                    <w:rPr>
                      <w:rFonts w:ascii="Arial" w:hAnsi="Arial" w:eastAsia="宋体" w:cs="Arial"/>
                      <w:color w:val="747474"/>
                      <w:kern w:val="0"/>
                      <w:sz w:val="20"/>
                      <w:szCs w:val="20"/>
                    </w:rPr>
                    <w:t>网络/</w:t>
                  </w:r>
                  <w:r>
                    <w:rPr>
                      <w:rFonts w:hint="eastAsia" w:ascii="Arial" w:hAnsi="Arial" w:eastAsia="宋体" w:cs="Arial"/>
                      <w:color w:val="747474"/>
                      <w:kern w:val="0"/>
                      <w:sz w:val="20"/>
                      <w:szCs w:val="20"/>
                    </w:rPr>
                    <w:t>GPS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30" w:hRule="atLeast"/>
              </w:trPr>
              <w:tc>
                <w:tcPr>
                  <w:tcW w:w="2427" w:type="dxa"/>
                </w:tcPr>
                <w:p>
                  <w:pPr>
                    <w:widowControl/>
                    <w:spacing w:after="240"/>
                    <w:jc w:val="left"/>
                    <w:rPr>
                      <w:rFonts w:ascii="Arial" w:hAnsi="Arial" w:eastAsia="宋体" w:cs="Arial"/>
                      <w:color w:val="747474"/>
                      <w:kern w:val="0"/>
                      <w:sz w:val="20"/>
                      <w:szCs w:val="20"/>
                    </w:rPr>
                  </w:pPr>
                  <w:r>
                    <w:rPr>
                      <w:rFonts w:ascii="Arial" w:hAnsi="Arial" w:eastAsia="宋体" w:cs="Arial"/>
                      <w:color w:val="747474"/>
                      <w:kern w:val="0"/>
                      <w:sz w:val="20"/>
                      <w:szCs w:val="20"/>
                    </w:rPr>
                    <w:t>工作温度</w:t>
                  </w:r>
                </w:p>
              </w:tc>
              <w:tc>
                <w:tcPr>
                  <w:tcW w:w="5670" w:type="dxa"/>
                </w:tcPr>
                <w:p>
                  <w:pPr>
                    <w:widowControl/>
                    <w:spacing w:after="240"/>
                    <w:jc w:val="left"/>
                    <w:rPr>
                      <w:rFonts w:ascii="Arial" w:hAnsi="Arial" w:eastAsia="宋体" w:cs="Arial"/>
                      <w:color w:val="747474"/>
                      <w:kern w:val="0"/>
                      <w:sz w:val="20"/>
                      <w:szCs w:val="20"/>
                    </w:rPr>
                  </w:pPr>
                  <w:r>
                    <w:rPr>
                      <w:rFonts w:ascii="Arial" w:hAnsi="Arial" w:eastAsia="宋体" w:cs="Arial"/>
                      <w:color w:val="747474"/>
                      <w:kern w:val="0"/>
                      <w:sz w:val="20"/>
                      <w:szCs w:val="20"/>
                    </w:rPr>
                    <w:t>-20°C 至 +</w:t>
                  </w:r>
                  <w:r>
                    <w:rPr>
                      <w:rFonts w:hint="eastAsia" w:ascii="Arial" w:hAnsi="Arial" w:eastAsia="宋体" w:cs="Arial"/>
                      <w:color w:val="747474"/>
                      <w:kern w:val="0"/>
                      <w:sz w:val="20"/>
                      <w:szCs w:val="20"/>
                    </w:rPr>
                    <w:t>8</w:t>
                  </w:r>
                  <w:r>
                    <w:rPr>
                      <w:rFonts w:ascii="Arial" w:hAnsi="Arial" w:eastAsia="宋体" w:cs="Arial"/>
                      <w:color w:val="747474"/>
                      <w:kern w:val="0"/>
                      <w:sz w:val="20"/>
                      <w:szCs w:val="20"/>
                    </w:rPr>
                    <w:t>5°C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07" w:hRule="atLeast"/>
              </w:trPr>
              <w:tc>
                <w:tcPr>
                  <w:tcW w:w="2427" w:type="dxa"/>
                </w:tcPr>
                <w:p>
                  <w:pPr>
                    <w:widowControl/>
                    <w:spacing w:after="240"/>
                    <w:jc w:val="left"/>
                    <w:rPr>
                      <w:rFonts w:ascii="Arial" w:hAnsi="Arial" w:eastAsia="宋体" w:cs="Arial"/>
                      <w:color w:val="747474"/>
                      <w:kern w:val="0"/>
                      <w:sz w:val="20"/>
                      <w:szCs w:val="20"/>
                    </w:rPr>
                  </w:pPr>
                  <w:r>
                    <w:rPr>
                      <w:rFonts w:ascii="Arial" w:hAnsi="Arial" w:eastAsia="宋体" w:cs="Arial"/>
                      <w:color w:val="747474"/>
                      <w:kern w:val="0"/>
                      <w:sz w:val="20"/>
                      <w:szCs w:val="20"/>
                    </w:rPr>
                    <w:t>湿度</w:t>
                  </w:r>
                </w:p>
              </w:tc>
              <w:tc>
                <w:tcPr>
                  <w:tcW w:w="5670" w:type="dxa"/>
                </w:tcPr>
                <w:p>
                  <w:pPr>
                    <w:widowControl/>
                    <w:spacing w:after="240"/>
                    <w:jc w:val="left"/>
                    <w:rPr>
                      <w:rFonts w:ascii="Arial" w:hAnsi="Arial" w:eastAsia="宋体" w:cs="Arial"/>
                      <w:color w:val="747474"/>
                      <w:kern w:val="0"/>
                      <w:sz w:val="20"/>
                      <w:szCs w:val="20"/>
                    </w:rPr>
                  </w:pPr>
                  <w:r>
                    <w:rPr>
                      <w:rFonts w:ascii="Arial" w:hAnsi="Arial" w:eastAsia="宋体" w:cs="Arial"/>
                      <w:color w:val="747474"/>
                      <w:kern w:val="0"/>
                      <w:sz w:val="20"/>
                      <w:szCs w:val="20"/>
                    </w:rPr>
                    <w:t>5% 至 95% 非凝结</w:t>
                  </w:r>
                </w:p>
              </w:tc>
            </w:tr>
          </w:tbl>
          <w:p>
            <w:pPr>
              <w:widowControl/>
              <w:spacing w:after="240"/>
              <w:jc w:val="left"/>
              <w:rPr>
                <w:rFonts w:ascii="Arial" w:hAnsi="Arial" w:eastAsia="宋体" w:cs="Arial"/>
                <w:color w:val="747474"/>
                <w:kern w:val="0"/>
                <w:sz w:val="20"/>
                <w:szCs w:val="20"/>
              </w:rPr>
            </w:pPr>
          </w:p>
          <w:p>
            <w:pPr>
              <w:widowControl/>
              <w:spacing w:after="240"/>
              <w:jc w:val="left"/>
              <w:rPr>
                <w:rFonts w:ascii="Arial" w:hAnsi="Arial" w:eastAsia="宋体" w:cs="Arial"/>
                <w:color w:val="747474"/>
                <w:kern w:val="0"/>
                <w:sz w:val="20"/>
                <w:szCs w:val="20"/>
              </w:rPr>
            </w:pPr>
          </w:p>
          <w:p>
            <w:pPr>
              <w:widowControl/>
              <w:spacing w:after="240"/>
              <w:jc w:val="left"/>
              <w:rPr>
                <w:rFonts w:ascii="Arial" w:hAnsi="Arial" w:eastAsia="宋体" w:cs="Arial"/>
                <w:color w:val="747474"/>
                <w:kern w:val="0"/>
                <w:sz w:val="20"/>
                <w:szCs w:val="20"/>
              </w:rPr>
            </w:pPr>
          </w:p>
          <w:p>
            <w:pPr>
              <w:widowControl/>
              <w:spacing w:after="240"/>
              <w:jc w:val="left"/>
              <w:rPr>
                <w:rFonts w:ascii="Arial" w:hAnsi="Arial" w:eastAsia="宋体" w:cs="Arial"/>
                <w:color w:val="747474"/>
                <w:kern w:val="0"/>
                <w:sz w:val="20"/>
                <w:szCs w:val="20"/>
              </w:rPr>
            </w:pPr>
          </w:p>
          <w:p>
            <w:pPr>
              <w:widowControl/>
              <w:spacing w:after="240"/>
              <w:jc w:val="left"/>
              <w:rPr>
                <w:rFonts w:ascii="Arial" w:hAnsi="Arial" w:eastAsia="宋体" w:cs="Arial"/>
                <w:color w:val="747474"/>
                <w:kern w:val="0"/>
                <w:sz w:val="20"/>
                <w:szCs w:val="20"/>
              </w:rPr>
            </w:pPr>
          </w:p>
          <w:p>
            <w:pPr>
              <w:widowControl/>
              <w:spacing w:after="240"/>
              <w:jc w:val="left"/>
              <w:rPr>
                <w:rFonts w:ascii="Arial" w:hAnsi="Arial" w:eastAsia="宋体" w:cs="Arial"/>
                <w:color w:val="747474"/>
                <w:kern w:val="0"/>
                <w:sz w:val="20"/>
                <w:szCs w:val="20"/>
              </w:rPr>
            </w:pPr>
          </w:p>
          <w:p>
            <w:pPr>
              <w:widowControl/>
              <w:spacing w:after="240"/>
              <w:jc w:val="left"/>
              <w:rPr>
                <w:rFonts w:ascii="Arial" w:hAnsi="Arial" w:eastAsia="宋体" w:cs="Arial"/>
                <w:color w:val="747474"/>
                <w:kern w:val="0"/>
                <w:sz w:val="20"/>
                <w:szCs w:val="20"/>
              </w:rPr>
            </w:pPr>
          </w:p>
          <w:p>
            <w:pPr>
              <w:widowControl/>
              <w:spacing w:after="240"/>
              <w:jc w:val="left"/>
              <w:rPr>
                <w:rFonts w:ascii="Arial" w:hAnsi="Arial" w:eastAsia="宋体" w:cs="Arial"/>
                <w:b/>
                <w:color w:val="747474"/>
                <w:kern w:val="0"/>
                <w:sz w:val="32"/>
                <w:szCs w:val="32"/>
              </w:rPr>
            </w:pPr>
            <w:r>
              <w:rPr>
                <w:rFonts w:hint="eastAsia" w:ascii="Arial" w:hAnsi="Arial" w:eastAsia="宋体" w:cs="Arial"/>
                <w:b/>
                <w:color w:val="747474"/>
                <w:kern w:val="0"/>
                <w:sz w:val="32"/>
                <w:szCs w:val="32"/>
              </w:rPr>
              <w:t>产品外形：</w:t>
            </w:r>
          </w:p>
          <w:p>
            <w:pPr>
              <w:spacing w:after="240"/>
              <w:jc w:val="left"/>
              <w:rPr>
                <w:rFonts w:ascii="Arial" w:hAnsi="Arial" w:eastAsia="宋体" w:cs="Arial"/>
                <w:color w:val="747474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color w:val="747474"/>
                <w:kern w:val="0"/>
                <w:sz w:val="20"/>
                <w:szCs w:val="20"/>
              </w:rPr>
              <w:drawing>
                <wp:inline distT="0" distB="0" distL="0" distR="0">
                  <wp:extent cx="5267325" cy="1409700"/>
                  <wp:effectExtent l="0" t="0" r="9525" b="0"/>
                  <wp:docPr id="2" name="图片 2" descr="C:\Users\wanggli\AppData\Local\Microsoft\Windows\INetCache\Content.Word\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C:\Users\wanggli\AppData\Local\Microsoft\Windows\INetCache\Content.Word\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7325" cy="140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eastAsia="宋体" w:cs="Arial"/>
                <w:color w:val="747474"/>
                <w:kern w:val="0"/>
                <w:sz w:val="20"/>
                <w:szCs w:val="20"/>
              </w:rPr>
              <w:t xml:space="preserve"> </w:t>
            </w:r>
          </w:p>
          <w:p>
            <w:pPr>
              <w:spacing w:after="240"/>
              <w:jc w:val="left"/>
              <w:rPr>
                <w:rFonts w:ascii="Arial" w:hAnsi="Arial" w:eastAsia="宋体" w:cs="Arial"/>
                <w:color w:val="747474"/>
                <w:kern w:val="0"/>
                <w:sz w:val="20"/>
                <w:szCs w:val="20"/>
              </w:rPr>
            </w:pPr>
          </w:p>
          <w:p>
            <w:pPr>
              <w:spacing w:after="240"/>
              <w:jc w:val="left"/>
              <w:rPr>
                <w:rFonts w:ascii="Arial" w:hAnsi="Arial" w:eastAsia="宋体" w:cs="Arial"/>
                <w:color w:val="747474"/>
                <w:kern w:val="0"/>
                <w:sz w:val="20"/>
                <w:szCs w:val="20"/>
              </w:rPr>
            </w:pPr>
          </w:p>
          <w:p>
            <w:pPr>
              <w:spacing w:after="240"/>
              <w:jc w:val="left"/>
              <w:rPr>
                <w:rFonts w:ascii="Arial" w:hAnsi="Arial" w:eastAsia="宋体" w:cs="Arial"/>
                <w:color w:val="747474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color w:val="747474"/>
                <w:kern w:val="0"/>
                <w:sz w:val="20"/>
                <w:szCs w:val="20"/>
              </w:rPr>
              <w:drawing>
                <wp:inline distT="0" distB="0" distL="0" distR="0">
                  <wp:extent cx="5257800" cy="1038225"/>
                  <wp:effectExtent l="0" t="0" r="0" b="9525"/>
                  <wp:docPr id="1" name="图片 1" descr="C:\Users\wanggli\AppData\Local\Microsoft\Windows\INetCache\Content.Word\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C:\Users\wanggli\AppData\Local\Microsoft\Windows\INetCache\Content.Word\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57800" cy="1038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421" w:hRule="atLeast"/>
        </w:trPr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>
            <w:pPr>
              <w:tabs>
                <w:tab w:val="left" w:pos="4500"/>
              </w:tabs>
              <w:spacing w:line="360" w:lineRule="exact"/>
              <w:ind w:firstLine="4480" w:firstLineChars="1400"/>
              <w:rPr>
                <w:rFonts w:ascii="Arial" w:hAnsi="Arial"/>
                <w:color w:val="404040"/>
                <w:sz w:val="32"/>
                <w:szCs w:val="32"/>
              </w:rPr>
            </w:pPr>
            <w:r>
              <w:rPr>
                <w:rFonts w:hint="eastAsia" w:ascii="Arial" w:hAnsi="Arial"/>
                <w:color w:val="404040"/>
                <w:sz w:val="32"/>
                <w:szCs w:val="32"/>
              </w:rPr>
              <w:t>深圳云程科技有限公司</w:t>
            </w:r>
          </w:p>
          <w:p>
            <w:pPr>
              <w:tabs>
                <w:tab w:val="left" w:pos="5130"/>
              </w:tabs>
              <w:spacing w:line="360" w:lineRule="exact"/>
              <w:ind w:firstLine="4620" w:firstLineChars="2200"/>
              <w:rPr>
                <w:color w:val="3D3D3D"/>
                <w:szCs w:val="21"/>
              </w:rPr>
            </w:pPr>
            <w:r>
              <w:rPr>
                <w:rFonts w:hint="eastAsia"/>
                <w:color w:val="3D3D3D"/>
                <w:szCs w:val="21"/>
              </w:rPr>
              <w:t>深圳市福田区车公庙安徽大厦创展中心</w:t>
            </w:r>
          </w:p>
          <w:p>
            <w:pPr>
              <w:tabs>
                <w:tab w:val="left" w:pos="5130"/>
              </w:tabs>
              <w:spacing w:line="360" w:lineRule="exact"/>
              <w:ind w:firstLine="2730" w:firstLineChars="1300"/>
              <w:rPr>
                <w:color w:val="3D3D3D"/>
                <w:szCs w:val="21"/>
              </w:rPr>
            </w:pPr>
            <w:r>
              <w:rPr>
                <w:color w:val="3D3D3D"/>
                <w:szCs w:val="21"/>
              </w:rPr>
              <w:t xml:space="preserve">                  10</w:t>
            </w:r>
            <w:r>
              <w:rPr>
                <w:rFonts w:hint="eastAsia"/>
                <w:color w:val="3D3D3D"/>
                <w:szCs w:val="21"/>
              </w:rPr>
              <w:t>楼</w:t>
            </w:r>
            <w:r>
              <w:rPr>
                <w:color w:val="3D3D3D"/>
                <w:szCs w:val="21"/>
              </w:rPr>
              <w:t xml:space="preserve">1018、1005 </w:t>
            </w:r>
            <w:r>
              <w:rPr>
                <w:rFonts w:hint="eastAsia"/>
                <w:color w:val="3D3D3D"/>
                <w:szCs w:val="21"/>
              </w:rPr>
              <w:t>室</w:t>
            </w:r>
          </w:p>
          <w:p>
            <w:pPr>
              <w:tabs>
                <w:tab w:val="left" w:pos="5130"/>
              </w:tabs>
              <w:spacing w:line="360" w:lineRule="exact"/>
              <w:ind w:firstLine="4620" w:firstLineChars="2200"/>
              <w:rPr>
                <w:color w:val="3D3D3D"/>
                <w:szCs w:val="21"/>
              </w:rPr>
            </w:pPr>
            <w:r>
              <w:rPr>
                <w:rFonts w:hint="eastAsia"/>
                <w:color w:val="3D3D3D"/>
                <w:szCs w:val="21"/>
              </w:rPr>
              <w:t>电话：</w:t>
            </w:r>
            <w:r>
              <w:rPr>
                <w:color w:val="3D3D3D"/>
                <w:szCs w:val="21"/>
              </w:rPr>
              <w:t xml:space="preserve">+86 755 88358892 </w:t>
            </w:r>
          </w:p>
          <w:p>
            <w:pPr>
              <w:ind w:right="840" w:firstLine="4620" w:firstLineChars="2200"/>
              <w:rPr>
                <w:rFonts w:ascii="Arial" w:hAnsi="Arial" w:eastAsia="宋体" w:cs="Arial"/>
                <w:sz w:val="20"/>
                <w:szCs w:val="20"/>
              </w:rPr>
            </w:pPr>
            <w:r>
              <w:rPr>
                <w:rFonts w:hint="eastAsia"/>
                <w:color w:val="3D3D3D"/>
                <w:szCs w:val="21"/>
              </w:rPr>
              <w:t>邮箱：</w:t>
            </w:r>
            <w:r>
              <w:rPr>
                <w:color w:val="3D3D3D"/>
                <w:szCs w:val="21"/>
              </w:rPr>
              <w:t>support@ccfrom.com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>
            <w:pPr>
              <w:spacing w:after="240"/>
              <w:jc w:val="left"/>
              <w:rPr>
                <w:rFonts w:ascii="Arial" w:hAnsi="Arial" w:eastAsia="宋体" w:cs="Arial"/>
                <w:color w:val="747474"/>
                <w:kern w:val="0"/>
                <w:sz w:val="20"/>
                <w:szCs w:val="20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8D866C2"/>
    <w:multiLevelType w:val="multilevel"/>
    <w:tmpl w:val="08D866C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>
    <w:nsid w:val="27B15E44"/>
    <w:multiLevelType w:val="multilevel"/>
    <w:tmpl w:val="27B15E4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>
    <w:nsid w:val="6E4F0985"/>
    <w:multiLevelType w:val="multilevel"/>
    <w:tmpl w:val="6E4F098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4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17F1"/>
    <w:rsid w:val="000E7EA2"/>
    <w:rsid w:val="00125875"/>
    <w:rsid w:val="001839E7"/>
    <w:rsid w:val="002D0388"/>
    <w:rsid w:val="003021E4"/>
    <w:rsid w:val="00404239"/>
    <w:rsid w:val="006154E9"/>
    <w:rsid w:val="006C0368"/>
    <w:rsid w:val="00816B55"/>
    <w:rsid w:val="00981AD0"/>
    <w:rsid w:val="00A22799"/>
    <w:rsid w:val="00A517F1"/>
    <w:rsid w:val="00D11448"/>
    <w:rsid w:val="00EA5620"/>
    <w:rsid w:val="59E30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2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1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semiHidden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Strong"/>
    <w:basedOn w:val="8"/>
    <w:qFormat/>
    <w:uiPriority w:val="22"/>
    <w:rPr>
      <w:b/>
      <w:bCs/>
    </w:rPr>
  </w:style>
  <w:style w:type="character" w:customStyle="1" w:styleId="10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1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2">
    <w:name w:val="批注框文本 Char"/>
    <w:basedOn w:val="8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506</Words>
  <Characters>753</Characters>
  <Lines>6</Lines>
  <Paragraphs>1</Paragraphs>
  <TotalTime>46</TotalTime>
  <ScaleCrop>false</ScaleCrop>
  <LinksUpToDate>false</LinksUpToDate>
  <CharactersWithSpaces>791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2018-11-30T02:08:00Z</dcterms:created>
  <dc:creator>wanggli@163.com</dc:creator>
  <cp:lastModifiedBy>谭</cp:lastModifiedBy>
  <dcterms:modified xsi:type="dcterms:W3CDTF">2022-09-14T02:27:53Z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866E7767D22840E99E588D9EB4B69FAF</vt:lpwstr>
  </property>
</Properties>
</file>